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A28D8">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w:t>
            </w:r>
            <w:r w:rsidR="00BA28D8">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05" w:rsidRDefault="007F4805">
      <w:pPr>
        <w:spacing w:after="0" w:line="240" w:lineRule="auto"/>
      </w:pPr>
      <w:r>
        <w:separator/>
      </w:r>
    </w:p>
  </w:endnote>
  <w:endnote w:type="continuationSeparator" w:id="0">
    <w:p w:rsidR="007F4805" w:rsidRDefault="007F4805">
      <w:pPr>
        <w:spacing w:after="0" w:line="240" w:lineRule="auto"/>
      </w:pPr>
      <w:r>
        <w:continuationSeparator/>
      </w:r>
    </w:p>
  </w:endnote>
  <w:endnote w:type="continuationNotice" w:id="1">
    <w:p w:rsidR="007F4805" w:rsidRDefault="007F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3335B4" w:rsidRDefault="00B73B51" w:rsidP="00497124">
    <w:pPr>
      <w:tabs>
        <w:tab w:val="left" w:pos="8190"/>
      </w:tabs>
      <w:spacing w:after="0" w:line="240" w:lineRule="auto"/>
      <w:rPr>
        <w:rStyle w:val="LogoportDoNotTranslate"/>
        <w:b w:val="0"/>
        <w:color w:val="000000"/>
        <w:sz w:val="19"/>
        <w:szCs w:val="19"/>
        <w:vertAlign w:val="baseline"/>
      </w:rPr>
    </w:pPr>
    <w:r w:rsidRPr="003335B4">
      <w:rPr>
        <w:rStyle w:val="LogoportDoNotTranslate"/>
        <w:b w:val="0"/>
        <w:color w:val="000000"/>
        <w:sz w:val="19"/>
        <w:szCs w:val="19"/>
        <w:vertAlign w:val="baseline"/>
      </w:rPr>
      <w:t>ISV Royalty Agreement EU</w:t>
    </w:r>
    <w:r w:rsidR="00497124" w:rsidRPr="003335B4">
      <w:rPr>
        <w:rStyle w:val="LogoportDoNotTranslate"/>
        <w:b w:val="0"/>
        <w:color w:val="000000"/>
        <w:sz w:val="19"/>
        <w:szCs w:val="19"/>
        <w:vertAlign w:val="baseline"/>
      </w:rPr>
      <w:t>LA (October 1, 2012)</w:t>
    </w:r>
    <w:r w:rsidR="00497124" w:rsidRPr="003335B4">
      <w:rPr>
        <w:rStyle w:val="LogoportDoNotTranslate"/>
        <w:b w:val="0"/>
        <w:color w:val="000000"/>
        <w:sz w:val="19"/>
        <w:szCs w:val="19"/>
        <w:vertAlign w:val="baseline"/>
      </w:rPr>
      <w:tab/>
    </w:r>
    <w:r w:rsidRPr="003335B4">
      <w:rPr>
        <w:rStyle w:val="LogoportDoNotTranslate"/>
        <w:b w:val="0"/>
        <w:color w:val="000000"/>
        <w:sz w:val="19"/>
        <w:szCs w:val="19"/>
        <w:vertAlign w:val="baseline"/>
      </w:rPr>
      <w:t xml:space="preserve">Page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PAGE   \* MERGEFORMAT </w:instrText>
    </w:r>
    <w:r w:rsidRPr="003335B4">
      <w:rPr>
        <w:rStyle w:val="LogoportDoNotTranslate"/>
        <w:b w:val="0"/>
        <w:color w:val="000000"/>
        <w:sz w:val="19"/>
        <w:szCs w:val="19"/>
        <w:vertAlign w:val="baseline"/>
      </w:rPr>
      <w:fldChar w:fldCharType="separate"/>
    </w:r>
    <w:r w:rsidR="008D5645">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r w:rsidRPr="003335B4">
      <w:rPr>
        <w:rStyle w:val="LogoportDoNotTranslate"/>
        <w:b w:val="0"/>
        <w:color w:val="000000"/>
        <w:sz w:val="19"/>
        <w:szCs w:val="19"/>
        <w:vertAlign w:val="baseline"/>
      </w:rPr>
      <w:t xml:space="preserve"> of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NUMPAGES   \* MERGEFORMAT </w:instrText>
    </w:r>
    <w:r w:rsidRPr="003335B4">
      <w:rPr>
        <w:rStyle w:val="LogoportDoNotTranslate"/>
        <w:b w:val="0"/>
        <w:color w:val="000000"/>
        <w:sz w:val="19"/>
        <w:szCs w:val="19"/>
        <w:vertAlign w:val="baseline"/>
      </w:rPr>
      <w:fldChar w:fldCharType="separate"/>
    </w:r>
    <w:r w:rsidR="008D5645">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05" w:rsidRDefault="007F4805">
      <w:pPr>
        <w:spacing w:after="0" w:line="240" w:lineRule="auto"/>
      </w:pPr>
      <w:r>
        <w:separator/>
      </w:r>
    </w:p>
  </w:footnote>
  <w:footnote w:type="continuationSeparator" w:id="0">
    <w:p w:rsidR="007F4805" w:rsidRDefault="007F4805">
      <w:pPr>
        <w:spacing w:after="0" w:line="240" w:lineRule="auto"/>
      </w:pPr>
      <w:r>
        <w:continuationSeparator/>
      </w:r>
    </w:p>
  </w:footnote>
  <w:footnote w:type="continuationNotice" w:id="1">
    <w:p w:rsidR="007F4805" w:rsidRDefault="007F4805">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gfXHK5v46yj4I6QjsOodAb6/zpRBXQOtC1EllQVZEt4R22UoLbLce8XJs86n1GJjNm8cKOq4nEePlJyezpPA==" w:salt="Uaw9Z+tXNd/kzLJelSrJP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35B4"/>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09EF"/>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4805"/>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5645"/>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F20108-B49A-487E-9863-8AE0B247E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52EB4-EBE4-438C-8296-4DD68526F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F19CE0-CDF1-4A8C-883F-45145FA4D474}">
  <ds:schemaRefs>
    <ds:schemaRef ds:uri="http://schemas.microsoft.com/sharepoint/v3/contenttype/forms"/>
  </ds:schemaRefs>
</ds:datastoreItem>
</file>

<file path=customXml/itemProps3.xml><?xml version="1.0" encoding="utf-8"?>
<ds:datastoreItem xmlns:ds="http://schemas.openxmlformats.org/officeDocument/2006/customXml" ds:itemID="{C8FC74E3-6CFA-4298-A101-106F5172F7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8EC604-B011-42C6-A749-2D75538A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